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临床试验病理信息查询申请表</w:t>
      </w:r>
    </w:p>
    <w:tbl>
      <w:tblPr>
        <w:tblStyle w:val="4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4845"/>
        <w:gridCol w:w="5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10682" w:type="dxa"/>
            <w:gridSpan w:val="3"/>
          </w:tcPr>
          <w:p>
            <w:pPr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方案编号：</w:t>
            </w:r>
          </w:p>
          <w:p>
            <w:pPr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试验名称：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304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申办方：</w:t>
            </w:r>
          </w:p>
        </w:tc>
        <w:tc>
          <w:tcPr>
            <w:tcW w:w="5378" w:type="dxa"/>
            <w:vAlign w:val="center"/>
          </w:tcPr>
          <w:p>
            <w:pPr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</w:rPr>
              <w:t>CRO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304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承担科室：</w:t>
            </w:r>
          </w:p>
        </w:tc>
        <w:tc>
          <w:tcPr>
            <w:tcW w:w="5378" w:type="dxa"/>
            <w:vAlign w:val="center"/>
          </w:tcPr>
          <w:p>
            <w:pPr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</w:rPr>
              <w:t>PI：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0682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查询时间段：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3" w:hRule="atLeast"/>
        </w:trPr>
        <w:tc>
          <w:tcPr>
            <w:tcW w:w="459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查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询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内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r>
              <w:rPr>
                <w:rFonts w:hint="eastAsia" w:ascii="宋体" w:hAnsi="宋体" w:eastAsia="宋体" w:cs="宋体"/>
                <w:sz w:val="24"/>
              </w:rPr>
              <w:t>容</w:t>
            </w:r>
          </w:p>
        </w:tc>
        <w:tc>
          <w:tcPr>
            <w:tcW w:w="10223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  <w:p>
            <w:pPr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  <w:p>
            <w:pPr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ind w:firstLine="357"/>
              <w:jc w:val="left"/>
            </w:pPr>
          </w:p>
          <w:p>
            <w:pPr>
              <w:ind w:firstLine="357"/>
              <w:jc w:val="left"/>
            </w:pPr>
          </w:p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10682" w:type="dxa"/>
            <w:gridSpan w:val="3"/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人郑重声明，查询目的仅为核实临床试验相关信息的真实性、完整性。在查询过程中，对查询信息严格保密，不得抄写与临床试验无关信息。本人完全意识本声明所具有的法律责任，本人承诺将完全承担由查询信息及本声明引起的一切法律后果。</w:t>
            </w:r>
          </w:p>
          <w:p>
            <w:pPr>
              <w:ind w:firstLine="480" w:firstLineChars="200"/>
              <w:rPr>
                <w:sz w:val="24"/>
              </w:rPr>
            </w:pPr>
          </w:p>
          <w:p>
            <w:pPr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查询人身份：            □研究者 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</w:rPr>
              <w:t>CRA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□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</w:rPr>
              <w:t>CRC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 □稽查人员  </w:t>
            </w:r>
            <w:bookmarkStart w:id="0" w:name="_GoBack"/>
            <w:bookmarkEnd w:id="0"/>
          </w:p>
          <w:p>
            <w:pPr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查询人姓名、电话：</w:t>
            </w:r>
          </w:p>
          <w:p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查询人身份证号码：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0682" w:type="dxa"/>
            <w:gridSpan w:val="3"/>
            <w:vAlign w:val="center"/>
          </w:tcPr>
          <w:p>
            <w:pPr>
              <w:jc w:val="right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 xml:space="preserve">                            </w:t>
            </w:r>
          </w:p>
          <w:p>
            <w:r>
              <w:rPr>
                <w:rFonts w:ascii="Times New Roman" w:hAnsi="Times New Roman" w:cs="Times New Roman"/>
                <w:bCs/>
                <w:kern w:val="0"/>
                <w:sz w:val="24"/>
              </w:rPr>
              <w:t>PI</w:t>
            </w:r>
            <w:r>
              <w:rPr>
                <w:rFonts w:hint="eastAsia" w:ascii="Times New Roman" w:hAnsi="Times New Roman" w:cs="Times New Roman"/>
                <w:bCs/>
                <w:kern w:val="0"/>
                <w:sz w:val="24"/>
              </w:rPr>
              <w:t xml:space="preserve">意见：                               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</w:rPr>
              <w:t>P</w:t>
            </w:r>
            <w:r>
              <w:rPr>
                <w:rFonts w:hint="eastAsia" w:ascii="Times New Roman" w:hAnsi="Times New Roman" w:cs="Times New Roman"/>
                <w:bCs/>
                <w:kern w:val="0"/>
                <w:sz w:val="24"/>
              </w:rPr>
              <w:t xml:space="preserve">I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</w:rPr>
              <w:t>签字</w:t>
            </w:r>
            <w:r>
              <w:rPr>
                <w:rFonts w:hint="eastAsia"/>
                <w:bCs/>
                <w:kern w:val="0"/>
                <w:sz w:val="24"/>
              </w:rPr>
              <w:t xml:space="preserve">：               日期：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0682" w:type="dxa"/>
            <w:gridSpan w:val="3"/>
            <w:vAlign w:val="center"/>
          </w:tcPr>
          <w:p>
            <w:pPr>
              <w:jc w:val="right"/>
            </w:pPr>
            <w:r>
              <w:rPr>
                <w:rFonts w:hint="eastAsia"/>
                <w:bCs/>
                <w:kern w:val="0"/>
                <w:sz w:val="24"/>
              </w:rPr>
              <w:t xml:space="preserve">                             </w:t>
            </w:r>
          </w:p>
          <w:p>
            <w:r>
              <w:rPr>
                <w:rFonts w:hint="eastAsia"/>
                <w:bCs/>
                <w:kern w:val="0"/>
                <w:sz w:val="24"/>
              </w:rPr>
              <w:t xml:space="preserve">机构意见：                                 签字：               日期：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0682" w:type="dxa"/>
            <w:gridSpan w:val="3"/>
            <w:vAlign w:val="center"/>
          </w:tcPr>
          <w:p>
            <w:pPr>
              <w:jc w:val="right"/>
            </w:pPr>
            <w:r>
              <w:rPr>
                <w:rFonts w:hint="eastAsia"/>
                <w:bCs/>
                <w:kern w:val="0"/>
                <w:sz w:val="24"/>
              </w:rPr>
              <w:t xml:space="preserve">                               </w:t>
            </w:r>
          </w:p>
          <w:p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病理科主任意见：                           </w:t>
            </w:r>
            <w:r>
              <w:rPr>
                <w:rFonts w:hint="eastAsia"/>
                <w:bCs/>
                <w:kern w:val="0"/>
                <w:sz w:val="24"/>
              </w:rPr>
              <w:t xml:space="preserve">签字：               日期：             </w:t>
            </w:r>
          </w:p>
        </w:tc>
      </w:tr>
    </w:tbl>
    <w:p/>
    <w:sectPr>
      <w:headerReference r:id="rId3" w:type="default"/>
      <w:pgSz w:w="11906" w:h="16838"/>
      <w:pgMar w:top="720" w:right="720" w:bottom="720" w:left="720" w:header="170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ascii="黑体" w:hAnsi="黑体" w:eastAsia="黑体" w:cs="黑体"/>
      </w:rPr>
    </w:pPr>
    <w:r>
      <w:rPr>
        <w:rFonts w:hint="eastAsia"/>
      </w:rPr>
      <w:drawing>
        <wp:inline distT="0" distB="0" distL="114300" distR="114300">
          <wp:extent cx="1704975" cy="277495"/>
          <wp:effectExtent l="0" t="0" r="9525" b="8255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277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3A028A"/>
    <w:rsid w:val="00604294"/>
    <w:rsid w:val="00CD00FA"/>
    <w:rsid w:val="03493A95"/>
    <w:rsid w:val="118F19A0"/>
    <w:rsid w:val="18AA5E79"/>
    <w:rsid w:val="23207D0F"/>
    <w:rsid w:val="269E6F09"/>
    <w:rsid w:val="296F6A44"/>
    <w:rsid w:val="30B5479E"/>
    <w:rsid w:val="34E41A81"/>
    <w:rsid w:val="35DB71C0"/>
    <w:rsid w:val="37C62B4D"/>
    <w:rsid w:val="487B3093"/>
    <w:rsid w:val="4FB051C9"/>
    <w:rsid w:val="558B558A"/>
    <w:rsid w:val="57ED7FA8"/>
    <w:rsid w:val="61DE5757"/>
    <w:rsid w:val="6B061B6D"/>
    <w:rsid w:val="6E6F7ECC"/>
    <w:rsid w:val="6EF21AF7"/>
    <w:rsid w:val="77493832"/>
    <w:rsid w:val="7B6D6131"/>
    <w:rsid w:val="7E15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507</Characters>
  <Lines>4</Lines>
  <Paragraphs>1</Paragraphs>
  <TotalTime>4</TotalTime>
  <ScaleCrop>false</ScaleCrop>
  <LinksUpToDate>false</LinksUpToDate>
  <CharactersWithSpaces>594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2019-11-26T07:57:00Z</dcterms:created>
  <dc:creator>Lenovo</dc:creator>
  <cp:lastModifiedBy>Lenovo</cp:lastModifiedBy>
  <dcterms:modified xsi:type="dcterms:W3CDTF">2021-02-24T07:54:18Z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