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/>
      </w:tblPr>
      <w:tblGrid>
        <w:gridCol w:w="2888"/>
        <w:gridCol w:w="3119"/>
        <w:gridCol w:w="2369"/>
      </w:tblGrid>
      <w:tr w:rsidR="002A2192" w:rsidTr="002A2192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题目：培训SOP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 w:rsidP="002A2192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编号：HBCHLLSOP002</w:t>
            </w:r>
            <w:bookmarkStart w:id="0" w:name="_GoBack"/>
            <w:bookmarkEnd w:id="0"/>
          </w:p>
        </w:tc>
      </w:tr>
      <w:tr w:rsidR="002A2192" w:rsidTr="002A2192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2A2192" w:rsidTr="002A2192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A2192" w:rsidRDefault="002A2192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937A6A" w:rsidRPr="00EC0022" w:rsidRDefault="00937A6A" w:rsidP="00EC0022">
      <w:pPr>
        <w:pStyle w:val="a3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EC0022">
        <w:rPr>
          <w:rFonts w:asciiTheme="minorEastAsia" w:hAnsiTheme="minorEastAsia" w:hint="eastAsia"/>
          <w:b/>
          <w:szCs w:val="21"/>
        </w:rPr>
        <w:t>目的</w:t>
      </w:r>
    </w:p>
    <w:p w:rsidR="00937A6A" w:rsidRPr="00EC0022" w:rsidRDefault="00937A6A" w:rsidP="00EC0022">
      <w:pPr>
        <w:pStyle w:val="a3"/>
        <w:spacing w:line="360" w:lineRule="auto"/>
        <w:ind w:left="360" w:firstLineChars="0" w:firstLine="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提高伦理委员会委员的审查能力，委员/工作人员执行SOP的能力</w:t>
      </w:r>
      <w:r w:rsidR="00673CD5">
        <w:rPr>
          <w:rFonts w:asciiTheme="minorEastAsia" w:hAnsiTheme="minorEastAsia" w:hint="eastAsia"/>
          <w:szCs w:val="21"/>
        </w:rPr>
        <w:t>。</w:t>
      </w:r>
    </w:p>
    <w:p w:rsidR="00937A6A" w:rsidRPr="00EC0022" w:rsidRDefault="00937A6A" w:rsidP="00EC0022">
      <w:pPr>
        <w:pStyle w:val="a3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EC0022">
        <w:rPr>
          <w:rFonts w:asciiTheme="minorEastAsia" w:hAnsiTheme="minorEastAsia" w:hint="eastAsia"/>
          <w:b/>
          <w:szCs w:val="21"/>
        </w:rPr>
        <w:t>范围</w:t>
      </w:r>
    </w:p>
    <w:p w:rsidR="00937A6A" w:rsidRPr="00EC0022" w:rsidRDefault="00937A6A" w:rsidP="00EC0022">
      <w:pPr>
        <w:spacing w:line="360" w:lineRule="auto"/>
        <w:ind w:left="36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本</w:t>
      </w:r>
      <w:r w:rsidR="00EC0022">
        <w:rPr>
          <w:rFonts w:asciiTheme="minorEastAsia" w:hAnsiTheme="minorEastAsia" w:hint="eastAsia"/>
          <w:szCs w:val="21"/>
        </w:rPr>
        <w:t>SOP</w:t>
      </w:r>
      <w:r w:rsidRPr="00EC0022">
        <w:rPr>
          <w:rFonts w:asciiTheme="minorEastAsia" w:hAnsiTheme="minorEastAsia" w:hint="eastAsia"/>
          <w:szCs w:val="21"/>
        </w:rPr>
        <w:t>适用于伦理委员会委员/工作人员、医院相关部门的管理人员及研究人员的研究伦理相关的培训工作。</w:t>
      </w:r>
    </w:p>
    <w:p w:rsidR="00937A6A" w:rsidRPr="00EC0022" w:rsidRDefault="00937A6A" w:rsidP="00EC0022">
      <w:pPr>
        <w:pStyle w:val="a3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EC0022">
        <w:rPr>
          <w:rFonts w:asciiTheme="minorEastAsia" w:hAnsiTheme="minorEastAsia" w:hint="eastAsia"/>
          <w:b/>
          <w:szCs w:val="21"/>
        </w:rPr>
        <w:t>职责</w:t>
      </w:r>
    </w:p>
    <w:p w:rsidR="00937A6A" w:rsidRPr="00EC0022" w:rsidRDefault="00937A6A" w:rsidP="00F42055">
      <w:pPr>
        <w:spacing w:line="360" w:lineRule="auto"/>
        <w:ind w:firstLineChars="50" w:firstLine="10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3.1伦理委员会秘书</w:t>
      </w:r>
    </w:p>
    <w:p w:rsidR="00937A6A" w:rsidRPr="00EC0022" w:rsidRDefault="00937A6A" w:rsidP="0091746B">
      <w:pPr>
        <w:pStyle w:val="a3"/>
        <w:numPr>
          <w:ilvl w:val="0"/>
          <w:numId w:val="5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制定培训计划</w:t>
      </w:r>
    </w:p>
    <w:p w:rsidR="00937A6A" w:rsidRPr="00EC0022" w:rsidRDefault="00937A6A" w:rsidP="0091746B">
      <w:pPr>
        <w:pStyle w:val="a3"/>
        <w:numPr>
          <w:ilvl w:val="0"/>
          <w:numId w:val="5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编制/申请培训经费预算</w:t>
      </w:r>
    </w:p>
    <w:p w:rsidR="00937A6A" w:rsidRPr="00EC0022" w:rsidRDefault="006C3C47" w:rsidP="0091746B">
      <w:pPr>
        <w:pStyle w:val="a3"/>
        <w:numPr>
          <w:ilvl w:val="0"/>
          <w:numId w:val="5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组织实施培训计</w:t>
      </w:r>
    </w:p>
    <w:p w:rsidR="00937A6A" w:rsidRPr="00EC0022" w:rsidRDefault="00937A6A" w:rsidP="0091746B">
      <w:pPr>
        <w:pStyle w:val="a3"/>
        <w:numPr>
          <w:ilvl w:val="0"/>
          <w:numId w:val="5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记录培训情况</w:t>
      </w:r>
    </w:p>
    <w:p w:rsidR="00937A6A" w:rsidRPr="00EC0022" w:rsidRDefault="00937A6A" w:rsidP="00EC0022">
      <w:pPr>
        <w:spacing w:line="360" w:lineRule="auto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3.2伦理委员会委员/独立顾问与工作人员，机构相关部门的管理人员，研究人员</w:t>
      </w:r>
    </w:p>
    <w:p w:rsidR="00937A6A" w:rsidRPr="00EC0022" w:rsidRDefault="00937A6A" w:rsidP="00EC0022">
      <w:pPr>
        <w:pStyle w:val="a3"/>
        <w:numPr>
          <w:ilvl w:val="0"/>
          <w:numId w:val="6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EC0022">
        <w:rPr>
          <w:rFonts w:asciiTheme="minorEastAsia" w:hAnsiTheme="minorEastAsia" w:hint="eastAsia"/>
          <w:szCs w:val="21"/>
        </w:rPr>
        <w:t>有责任定期接受研究伦理相关的继续教育和培训，提高保护研究受试者的能力</w:t>
      </w:r>
    </w:p>
    <w:p w:rsidR="003B641E" w:rsidRPr="00EC0022" w:rsidRDefault="003B641E" w:rsidP="00EC0022">
      <w:pPr>
        <w:pStyle w:val="a3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EC0022">
        <w:rPr>
          <w:rFonts w:asciiTheme="minorEastAsia" w:hAnsiTheme="minorEastAsia" w:hint="eastAsia"/>
          <w:b/>
          <w:szCs w:val="21"/>
        </w:rPr>
        <w:t>操作细则</w:t>
      </w:r>
    </w:p>
    <w:p w:rsidR="003B641E" w:rsidRPr="00F42055" w:rsidRDefault="003B641E" w:rsidP="00F42055">
      <w:pPr>
        <w:spacing w:line="360" w:lineRule="auto"/>
        <w:rPr>
          <w:rFonts w:asciiTheme="minorEastAsia" w:hAnsiTheme="minorEastAsia"/>
          <w:szCs w:val="21"/>
        </w:rPr>
      </w:pPr>
      <w:r w:rsidRPr="00F42055">
        <w:rPr>
          <w:rFonts w:asciiTheme="minorEastAsia" w:hAnsiTheme="minorEastAsia" w:hint="eastAsia"/>
          <w:szCs w:val="21"/>
        </w:rPr>
        <w:t>4.1</w:t>
      </w:r>
      <w:r w:rsidR="0034479C" w:rsidRPr="00F42055">
        <w:rPr>
          <w:rFonts w:asciiTheme="minorEastAsia" w:hAnsiTheme="minorEastAsia" w:hint="eastAsia"/>
          <w:szCs w:val="21"/>
        </w:rPr>
        <w:t>制定培训计划</w:t>
      </w:r>
    </w:p>
    <w:p w:rsidR="006C3C47" w:rsidRDefault="0034479C" w:rsidP="006C3C47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6C3C47">
        <w:rPr>
          <w:rFonts w:asciiTheme="minorEastAsia" w:hAnsiTheme="minorEastAsia" w:hint="eastAsia"/>
          <w:szCs w:val="21"/>
        </w:rPr>
        <w:t>新定委员的初始培训计划</w:t>
      </w:r>
    </w:p>
    <w:p w:rsidR="006C3C47" w:rsidRDefault="0034479C" w:rsidP="006C3C47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6C3C47">
        <w:rPr>
          <w:rFonts w:asciiTheme="minorEastAsia" w:hAnsiTheme="minorEastAsia" w:hint="eastAsia"/>
          <w:szCs w:val="21"/>
        </w:rPr>
        <w:t>培训对象：伦理委员会委员/独立顾问与工作人员，机构相关部门的管理人员，研究人员</w:t>
      </w:r>
    </w:p>
    <w:p w:rsidR="006C3C47" w:rsidRDefault="0034479C" w:rsidP="006C3C47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6C3C47">
        <w:rPr>
          <w:rFonts w:asciiTheme="minorEastAsia" w:hAnsiTheme="minorEastAsia" w:hint="eastAsia"/>
          <w:szCs w:val="21"/>
        </w:rPr>
        <w:t>培训方式：派出培训、院内培训</w:t>
      </w:r>
    </w:p>
    <w:p w:rsidR="00E872F2" w:rsidRDefault="0034479C" w:rsidP="00E872F2">
      <w:pPr>
        <w:pStyle w:val="a3"/>
        <w:numPr>
          <w:ilvl w:val="0"/>
          <w:numId w:val="10"/>
        </w:numPr>
        <w:spacing w:line="360" w:lineRule="auto"/>
        <w:ind w:firstLineChars="0"/>
        <w:rPr>
          <w:rFonts w:asciiTheme="minorEastAsia" w:hAnsiTheme="minorEastAsia" w:hint="eastAsia"/>
          <w:szCs w:val="21"/>
        </w:rPr>
      </w:pPr>
      <w:r w:rsidRPr="006C3C47">
        <w:rPr>
          <w:rFonts w:asciiTheme="minorEastAsia" w:hAnsiTheme="minorEastAsia" w:hint="eastAsia"/>
          <w:szCs w:val="21"/>
        </w:rPr>
        <w:t>培训内容：</w:t>
      </w:r>
    </w:p>
    <w:p w:rsidR="00E872F2" w:rsidRDefault="0034479C" w:rsidP="00E872F2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hint="eastAsia"/>
          <w:szCs w:val="21"/>
        </w:rPr>
      </w:pPr>
      <w:r w:rsidRPr="00E872F2">
        <w:rPr>
          <w:rFonts w:asciiTheme="minorEastAsia" w:hAnsiTheme="minorEastAsia" w:hint="eastAsia"/>
          <w:szCs w:val="21"/>
        </w:rPr>
        <w:t>相关法律法规</w:t>
      </w:r>
    </w:p>
    <w:p w:rsidR="00E872F2" w:rsidRDefault="00B94987" w:rsidP="00E872F2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hint="eastAsia"/>
          <w:szCs w:val="21"/>
        </w:rPr>
      </w:pPr>
      <w:r w:rsidRPr="00E872F2">
        <w:rPr>
          <w:rFonts w:asciiTheme="minorEastAsia" w:hAnsiTheme="minorEastAsia" w:hint="eastAsia"/>
          <w:szCs w:val="21"/>
        </w:rPr>
        <w:t xml:space="preserve"> </w:t>
      </w:r>
      <w:r w:rsidR="0034479C" w:rsidRPr="00E872F2">
        <w:rPr>
          <w:rFonts w:asciiTheme="minorEastAsia" w:hAnsiTheme="minorEastAsia" w:hint="eastAsia"/>
          <w:szCs w:val="21"/>
        </w:rPr>
        <w:t>伦理委员会管理制度：章程，利益冲突政策、会议规则等</w:t>
      </w:r>
    </w:p>
    <w:p w:rsidR="00E872F2" w:rsidRDefault="0034479C" w:rsidP="00E872F2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hint="eastAsia"/>
          <w:szCs w:val="21"/>
        </w:rPr>
      </w:pPr>
      <w:r w:rsidRPr="00E872F2">
        <w:rPr>
          <w:rFonts w:asciiTheme="minorEastAsia" w:hAnsiTheme="minorEastAsia" w:hint="eastAsia"/>
          <w:szCs w:val="21"/>
        </w:rPr>
        <w:t>伦理委员会标准操作规程</w:t>
      </w:r>
    </w:p>
    <w:p w:rsidR="00E872F2" w:rsidRDefault="0034479C" w:rsidP="00E872F2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hint="eastAsia"/>
          <w:szCs w:val="21"/>
        </w:rPr>
      </w:pPr>
      <w:r w:rsidRPr="00E872F2">
        <w:rPr>
          <w:rFonts w:asciiTheme="minorEastAsia" w:hAnsiTheme="minorEastAsia" w:hint="eastAsia"/>
          <w:szCs w:val="21"/>
        </w:rPr>
        <w:t>基本的研究设计与方法</w:t>
      </w:r>
    </w:p>
    <w:p w:rsidR="00E872F2" w:rsidRDefault="0034479C" w:rsidP="00E872F2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 w:hint="eastAsia"/>
          <w:szCs w:val="21"/>
        </w:rPr>
      </w:pPr>
      <w:r w:rsidRPr="00E872F2">
        <w:rPr>
          <w:rFonts w:asciiTheme="minorEastAsia" w:hAnsiTheme="minorEastAsia" w:hint="eastAsia"/>
          <w:szCs w:val="21"/>
        </w:rPr>
        <w:t>涉及人的研究项目主要伦理问题的审查</w:t>
      </w:r>
    </w:p>
    <w:p w:rsidR="0034479C" w:rsidRPr="00E872F2" w:rsidRDefault="0034479C" w:rsidP="00E872F2">
      <w:pPr>
        <w:pStyle w:val="a3"/>
        <w:numPr>
          <w:ilvl w:val="0"/>
          <w:numId w:val="11"/>
        </w:numPr>
        <w:spacing w:line="360" w:lineRule="auto"/>
        <w:ind w:firstLineChars="0"/>
        <w:rPr>
          <w:rFonts w:asciiTheme="minorEastAsia" w:hAnsiTheme="minorEastAsia"/>
          <w:szCs w:val="21"/>
        </w:rPr>
      </w:pPr>
      <w:r w:rsidRPr="00E872F2">
        <w:rPr>
          <w:rFonts w:asciiTheme="minorEastAsia" w:hAnsiTheme="minorEastAsia" w:hint="eastAsia"/>
          <w:szCs w:val="21"/>
        </w:rPr>
        <w:t>主要伦理问题的审查要素、审查要点</w:t>
      </w:r>
    </w:p>
    <w:p w:rsidR="00B94987" w:rsidRPr="00B94987" w:rsidRDefault="00B94987" w:rsidP="00B94987">
      <w:pPr>
        <w:spacing w:line="360" w:lineRule="auto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lastRenderedPageBreak/>
        <w:t>4.2</w:t>
      </w:r>
      <w:r w:rsidR="00873F0C" w:rsidRPr="00B94987">
        <w:rPr>
          <w:rFonts w:asciiTheme="minorEastAsia" w:hAnsiTheme="minorEastAsia" w:hint="eastAsia"/>
          <w:szCs w:val="21"/>
        </w:rPr>
        <w:t>培训记录：</w:t>
      </w:r>
      <w:r w:rsidR="00C93D89" w:rsidRPr="00B94987">
        <w:rPr>
          <w:rFonts w:asciiTheme="minorEastAsia" w:hAnsiTheme="minorEastAsia" w:hint="eastAsia"/>
          <w:szCs w:val="21"/>
        </w:rPr>
        <w:t>秘书记录培训情况。</w:t>
      </w:r>
    </w:p>
    <w:p w:rsidR="00E47CFA" w:rsidRDefault="00FF5A1A">
      <w:pPr>
        <w:pStyle w:val="a3"/>
        <w:numPr>
          <w:ilvl w:val="0"/>
          <w:numId w:val="6"/>
        </w:numPr>
        <w:spacing w:line="360" w:lineRule="auto"/>
        <w:ind w:left="851" w:firstLineChars="0" w:hanging="425"/>
        <w:rPr>
          <w:rFonts w:asciiTheme="minorEastAsia" w:hAnsiTheme="minorEastAsia"/>
          <w:szCs w:val="21"/>
        </w:rPr>
      </w:pPr>
      <w:r w:rsidRPr="00B838C4">
        <w:rPr>
          <w:rFonts w:asciiTheme="minorEastAsia" w:hAnsiTheme="minorEastAsia" w:hint="eastAsia"/>
          <w:szCs w:val="21"/>
        </w:rPr>
        <w:t>5.参考文献</w:t>
      </w:r>
    </w:p>
    <w:p w:rsidR="00FF5A1A" w:rsidRPr="00EC0022" w:rsidRDefault="007A12C4" w:rsidP="00B94987">
      <w:pPr>
        <w:pStyle w:val="a3"/>
        <w:spacing w:line="360" w:lineRule="auto"/>
        <w:ind w:left="848" w:firstLineChars="0" w:firstLine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bCs/>
          <w:szCs w:val="21"/>
        </w:rPr>
        <w:t>现行《</w:t>
      </w:r>
      <w:r>
        <w:rPr>
          <w:rFonts w:asciiTheme="minorEastAsia" w:hAnsiTheme="minorEastAsia"/>
          <w:bCs/>
          <w:szCs w:val="21"/>
        </w:rPr>
        <w:t>GCP》，</w:t>
      </w:r>
      <w:r>
        <w:rPr>
          <w:rFonts w:asciiTheme="minorEastAsia" w:hAnsiTheme="minorEastAsia" w:hint="eastAsia"/>
          <w:szCs w:val="21"/>
        </w:rPr>
        <w:t>《伦理委员会</w:t>
      </w:r>
      <w:r w:rsidR="00FF5A1A" w:rsidRPr="00EC0022">
        <w:rPr>
          <w:rFonts w:asciiTheme="minorEastAsia" w:hAnsiTheme="minorEastAsia" w:hint="eastAsia"/>
          <w:szCs w:val="21"/>
        </w:rPr>
        <w:t>制度与操作规程》</w:t>
      </w:r>
    </w:p>
    <w:p w:rsidR="004723B4" w:rsidRPr="00EC0022" w:rsidRDefault="004723B4" w:rsidP="00EC0022">
      <w:pPr>
        <w:pStyle w:val="a3"/>
        <w:spacing w:line="360" w:lineRule="auto"/>
        <w:ind w:left="840" w:firstLineChars="0" w:firstLine="0"/>
        <w:rPr>
          <w:rFonts w:asciiTheme="minorEastAsia" w:hAnsiTheme="minorEastAsia"/>
          <w:szCs w:val="21"/>
        </w:rPr>
      </w:pPr>
    </w:p>
    <w:p w:rsidR="00937A6A" w:rsidRPr="00EC0022" w:rsidRDefault="00937A6A" w:rsidP="00EC0022">
      <w:pPr>
        <w:spacing w:line="360" w:lineRule="auto"/>
        <w:rPr>
          <w:rFonts w:asciiTheme="minorEastAsia" w:hAnsiTheme="minorEastAsia"/>
          <w:szCs w:val="21"/>
        </w:rPr>
      </w:pPr>
    </w:p>
    <w:p w:rsidR="00937A6A" w:rsidRPr="00EC0022" w:rsidRDefault="00937A6A" w:rsidP="00EC0022">
      <w:pPr>
        <w:pStyle w:val="a3"/>
        <w:spacing w:line="360" w:lineRule="auto"/>
        <w:ind w:left="1080" w:firstLineChars="0" w:firstLine="0"/>
        <w:rPr>
          <w:rFonts w:asciiTheme="minorEastAsia" w:hAnsiTheme="minorEastAsia"/>
          <w:szCs w:val="21"/>
        </w:rPr>
      </w:pPr>
    </w:p>
    <w:sectPr w:rsidR="00937A6A" w:rsidRPr="00EC0022" w:rsidSect="00F5443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563D" w:rsidRDefault="0079563D" w:rsidP="00775C6C">
      <w:r>
        <w:separator/>
      </w:r>
    </w:p>
  </w:endnote>
  <w:endnote w:type="continuationSeparator" w:id="0">
    <w:p w:rsidR="0079563D" w:rsidRDefault="0079563D" w:rsidP="00775C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宋体">
    <w:altName w:val="Thorndale Duospace WT J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563D" w:rsidRDefault="0079563D" w:rsidP="00775C6C">
      <w:r>
        <w:separator/>
      </w:r>
    </w:p>
  </w:footnote>
  <w:footnote w:type="continuationSeparator" w:id="0">
    <w:p w:rsidR="0079563D" w:rsidRDefault="0079563D" w:rsidP="00775C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C6C" w:rsidRPr="00775C6C" w:rsidRDefault="00775C6C">
    <w:pPr>
      <w:pStyle w:val="a4"/>
      <w:rPr>
        <w:rFonts w:ascii="华文宋体" w:eastAsia="华文宋体" w:hAnsi="华文宋体"/>
        <w:sz w:val="24"/>
        <w:szCs w:val="24"/>
      </w:rPr>
    </w:pPr>
    <w:r w:rsidRPr="00775C6C">
      <w:rPr>
        <w:rFonts w:ascii="华文宋体" w:eastAsia="华文宋体" w:hAnsi="华文宋体" w:hint="eastAsia"/>
        <w:sz w:val="24"/>
        <w:szCs w:val="24"/>
      </w:rPr>
      <w:t>湖北省肿瘤医院伦理委员会标准操作规程</w:t>
    </w:r>
  </w:p>
  <w:p w:rsidR="00775C6C" w:rsidRDefault="00775C6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C7CC3"/>
    <w:multiLevelType w:val="hybridMultilevel"/>
    <w:tmpl w:val="161A5D9E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33F17AC"/>
    <w:multiLevelType w:val="hybridMultilevel"/>
    <w:tmpl w:val="9FF29ECE"/>
    <w:lvl w:ilvl="0" w:tplc="04090001">
      <w:start w:val="1"/>
      <w:numFmt w:val="bullet"/>
      <w:lvlText w:val=""/>
      <w:lvlJc w:val="left"/>
      <w:pPr>
        <w:ind w:left="56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2">
    <w:nsid w:val="161F4DF9"/>
    <w:multiLevelType w:val="hybridMultilevel"/>
    <w:tmpl w:val="339C5D0A"/>
    <w:lvl w:ilvl="0" w:tplc="04090011">
      <w:start w:val="1"/>
      <w:numFmt w:val="decimal"/>
      <w:lvlText w:val="%1)"/>
      <w:lvlJc w:val="left"/>
      <w:pPr>
        <w:ind w:left="846" w:hanging="420"/>
      </w:p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3">
    <w:nsid w:val="2ADE4564"/>
    <w:multiLevelType w:val="hybridMultilevel"/>
    <w:tmpl w:val="C6449B4C"/>
    <w:lvl w:ilvl="0" w:tplc="5D6C78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99669DA"/>
    <w:multiLevelType w:val="hybridMultilevel"/>
    <w:tmpl w:val="34F8728C"/>
    <w:lvl w:ilvl="0" w:tplc="04090011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5">
    <w:nsid w:val="407F05C5"/>
    <w:multiLevelType w:val="hybridMultilevel"/>
    <w:tmpl w:val="AA16BBE0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A7C4582"/>
    <w:multiLevelType w:val="hybridMultilevel"/>
    <w:tmpl w:val="964A1CFC"/>
    <w:lvl w:ilvl="0" w:tplc="9E2A235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C8C5C7E"/>
    <w:multiLevelType w:val="hybridMultilevel"/>
    <w:tmpl w:val="6254A3EA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83518D3"/>
    <w:multiLevelType w:val="hybridMultilevel"/>
    <w:tmpl w:val="398C0BA6"/>
    <w:lvl w:ilvl="0" w:tplc="D138FAF6">
      <w:start w:val="1"/>
      <w:numFmt w:val="decimal"/>
      <w:lvlText w:val="(%1)"/>
      <w:lvlJc w:val="left"/>
      <w:pPr>
        <w:ind w:left="1266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6" w:hanging="420"/>
      </w:pPr>
    </w:lvl>
    <w:lvl w:ilvl="2" w:tplc="0409001B" w:tentative="1">
      <w:start w:val="1"/>
      <w:numFmt w:val="lowerRoman"/>
      <w:lvlText w:val="%3."/>
      <w:lvlJc w:val="right"/>
      <w:pPr>
        <w:ind w:left="2106" w:hanging="420"/>
      </w:pPr>
    </w:lvl>
    <w:lvl w:ilvl="3" w:tplc="0409000F" w:tentative="1">
      <w:start w:val="1"/>
      <w:numFmt w:val="decimal"/>
      <w:lvlText w:val="%4."/>
      <w:lvlJc w:val="left"/>
      <w:pPr>
        <w:ind w:left="2526" w:hanging="420"/>
      </w:pPr>
    </w:lvl>
    <w:lvl w:ilvl="4" w:tplc="04090019" w:tentative="1">
      <w:start w:val="1"/>
      <w:numFmt w:val="lowerLetter"/>
      <w:lvlText w:val="%5)"/>
      <w:lvlJc w:val="left"/>
      <w:pPr>
        <w:ind w:left="2946" w:hanging="420"/>
      </w:pPr>
    </w:lvl>
    <w:lvl w:ilvl="5" w:tplc="0409001B" w:tentative="1">
      <w:start w:val="1"/>
      <w:numFmt w:val="lowerRoman"/>
      <w:lvlText w:val="%6."/>
      <w:lvlJc w:val="right"/>
      <w:pPr>
        <w:ind w:left="3366" w:hanging="420"/>
      </w:pPr>
    </w:lvl>
    <w:lvl w:ilvl="6" w:tplc="0409000F" w:tentative="1">
      <w:start w:val="1"/>
      <w:numFmt w:val="decimal"/>
      <w:lvlText w:val="%7."/>
      <w:lvlJc w:val="left"/>
      <w:pPr>
        <w:ind w:left="3786" w:hanging="420"/>
      </w:pPr>
    </w:lvl>
    <w:lvl w:ilvl="7" w:tplc="04090019" w:tentative="1">
      <w:start w:val="1"/>
      <w:numFmt w:val="lowerLetter"/>
      <w:lvlText w:val="%8)"/>
      <w:lvlJc w:val="left"/>
      <w:pPr>
        <w:ind w:left="4206" w:hanging="420"/>
      </w:pPr>
    </w:lvl>
    <w:lvl w:ilvl="8" w:tplc="0409001B" w:tentative="1">
      <w:start w:val="1"/>
      <w:numFmt w:val="lowerRoman"/>
      <w:lvlText w:val="%9."/>
      <w:lvlJc w:val="right"/>
      <w:pPr>
        <w:ind w:left="4626" w:hanging="420"/>
      </w:pPr>
    </w:lvl>
  </w:abstractNum>
  <w:abstractNum w:abstractNumId="9">
    <w:nsid w:val="6BE754F5"/>
    <w:multiLevelType w:val="hybridMultilevel"/>
    <w:tmpl w:val="56848078"/>
    <w:lvl w:ilvl="0" w:tplc="D6529AF0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E9D44EE"/>
    <w:multiLevelType w:val="hybridMultilevel"/>
    <w:tmpl w:val="47D4151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5EFF"/>
    <w:rsid w:val="00157935"/>
    <w:rsid w:val="001669E1"/>
    <w:rsid w:val="00281BD1"/>
    <w:rsid w:val="002A2192"/>
    <w:rsid w:val="003232EA"/>
    <w:rsid w:val="0034479C"/>
    <w:rsid w:val="003A7D6F"/>
    <w:rsid w:val="003B641E"/>
    <w:rsid w:val="00435C2F"/>
    <w:rsid w:val="004723B4"/>
    <w:rsid w:val="005438C8"/>
    <w:rsid w:val="005C71B0"/>
    <w:rsid w:val="00660D7C"/>
    <w:rsid w:val="00673CD5"/>
    <w:rsid w:val="006C3C47"/>
    <w:rsid w:val="00722919"/>
    <w:rsid w:val="00775C6C"/>
    <w:rsid w:val="0079563D"/>
    <w:rsid w:val="007A12C4"/>
    <w:rsid w:val="007B5B5B"/>
    <w:rsid w:val="00853AA1"/>
    <w:rsid w:val="00873CDB"/>
    <w:rsid w:val="00873F0C"/>
    <w:rsid w:val="00890734"/>
    <w:rsid w:val="0090782F"/>
    <w:rsid w:val="0091746B"/>
    <w:rsid w:val="00937A6A"/>
    <w:rsid w:val="00A03C5A"/>
    <w:rsid w:val="00A150CF"/>
    <w:rsid w:val="00A518A9"/>
    <w:rsid w:val="00B838C4"/>
    <w:rsid w:val="00B94987"/>
    <w:rsid w:val="00BC2DF3"/>
    <w:rsid w:val="00C211E3"/>
    <w:rsid w:val="00C2187D"/>
    <w:rsid w:val="00C5676D"/>
    <w:rsid w:val="00C85EFF"/>
    <w:rsid w:val="00C93D89"/>
    <w:rsid w:val="00CB644B"/>
    <w:rsid w:val="00E47CFA"/>
    <w:rsid w:val="00E51158"/>
    <w:rsid w:val="00E872F2"/>
    <w:rsid w:val="00EB0435"/>
    <w:rsid w:val="00EC0022"/>
    <w:rsid w:val="00F318F7"/>
    <w:rsid w:val="00F42055"/>
    <w:rsid w:val="00F54435"/>
    <w:rsid w:val="00FF5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4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A6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75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5C6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5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5C6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75C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75C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7A6A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75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75C6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75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75C6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75C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75C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2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78</Words>
  <Characters>451</Characters>
  <Application>Microsoft Office Word</Application>
  <DocSecurity>0</DocSecurity>
  <Lines>3</Lines>
  <Paragraphs>1</Paragraphs>
  <ScaleCrop>false</ScaleCrop>
  <Company>微软中国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42</cp:revision>
  <dcterms:created xsi:type="dcterms:W3CDTF">2012-08-06T02:41:00Z</dcterms:created>
  <dcterms:modified xsi:type="dcterms:W3CDTF">2014-08-13T06:39:00Z</dcterms:modified>
</cp:coreProperties>
</file>