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8"/>
        <w:gridCol w:w="3119"/>
        <w:gridCol w:w="2369"/>
      </w:tblGrid>
      <w:tr w:rsidR="002E1AF4" w:rsidTr="002E1AF4">
        <w:trPr>
          <w:trHeight w:hRule="exact" w:val="588"/>
        </w:trPr>
        <w:tc>
          <w:tcPr>
            <w:tcW w:w="6007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E1AF4" w:rsidRDefault="002E1AF4" w:rsidP="002E1AF4">
            <w:pPr>
              <w:spacing w:line="240" w:lineRule="atLeast"/>
              <w:ind w:left="100" w:right="-20"/>
              <w:rPr>
                <w:rFonts w:asciiTheme="minorEastAsia" w:hAnsiTheme="minorEastAsia" w:cs="Arial Unicode MS"/>
                <w:b/>
                <w:sz w:val="24"/>
                <w:szCs w:val="24"/>
              </w:rPr>
            </w:pP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题目：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修正案审查</w:t>
            </w:r>
            <w:r>
              <w:rPr>
                <w:rFonts w:asciiTheme="minorEastAsia" w:hAnsiTheme="minorEastAsia" w:cs="Arial Unicode MS" w:hint="eastAsia"/>
                <w:b/>
                <w:sz w:val="24"/>
                <w:szCs w:val="24"/>
              </w:rPr>
              <w:t>SOP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E1AF4" w:rsidRDefault="002E1AF4" w:rsidP="002E1AF4">
            <w:pPr>
              <w:spacing w:line="240" w:lineRule="atLeast"/>
              <w:ind w:left="97" w:right="-20"/>
              <w:rPr>
                <w:rFonts w:asciiTheme="minorEastAsia" w:hAnsiTheme="minorEastAsia" w:cs="Arial Unicode MS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编号：HBCHLLSOP00</w:t>
            </w:r>
            <w:r>
              <w:rPr>
                <w:rFonts w:asciiTheme="minorEastAsia" w:hAnsiTheme="minorEastAsia" w:cs="Arial" w:hint="eastAsia"/>
                <w:sz w:val="24"/>
                <w:szCs w:val="24"/>
              </w:rPr>
              <w:t>8</w:t>
            </w:r>
            <w:bookmarkStart w:id="0" w:name="_GoBack"/>
            <w:bookmarkEnd w:id="0"/>
          </w:p>
        </w:tc>
      </w:tr>
      <w:tr w:rsidR="002E1AF4" w:rsidTr="002E1AF4">
        <w:trPr>
          <w:trHeight w:hRule="exact" w:val="427"/>
        </w:trPr>
        <w:tc>
          <w:tcPr>
            <w:tcW w:w="2888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起草：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审核：</w:t>
            </w:r>
          </w:p>
        </w:tc>
        <w:tc>
          <w:tcPr>
            <w:tcW w:w="236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批准：</w:t>
            </w:r>
          </w:p>
        </w:tc>
      </w:tr>
      <w:tr w:rsidR="002E1AF4" w:rsidTr="002E1AF4">
        <w:trPr>
          <w:trHeight w:hRule="exact" w:val="419"/>
        </w:trPr>
        <w:tc>
          <w:tcPr>
            <w:tcW w:w="2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生效日期：</w:t>
            </w:r>
          </w:p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1111112022222012012-8-8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>修改日期：</w:t>
            </w:r>
          </w:p>
        </w:tc>
        <w:tc>
          <w:tcPr>
            <w:tcW w:w="2369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1AF4" w:rsidRDefault="002E1AF4">
            <w:pPr>
              <w:spacing w:line="240" w:lineRule="atLeast"/>
              <w:rPr>
                <w:rFonts w:asciiTheme="minorEastAsia" w:hAnsiTheme="minorEastAsia" w:cs="Arial"/>
                <w:sz w:val="24"/>
                <w:szCs w:val="24"/>
              </w:rPr>
            </w:pPr>
            <w:r>
              <w:rPr>
                <w:rFonts w:asciiTheme="minorEastAsia" w:hAnsiTheme="minorEastAsia" w:cs="Arial" w:hint="eastAsia"/>
                <w:sz w:val="24"/>
                <w:szCs w:val="24"/>
              </w:rPr>
              <w:t xml:space="preserve">版本：  01     </w:t>
            </w:r>
          </w:p>
        </w:tc>
      </w:tr>
    </w:tbl>
    <w:p w:rsidR="005D0493" w:rsidRPr="004F7125" w:rsidRDefault="005D0493" w:rsidP="00790ED7">
      <w:pPr>
        <w:pStyle w:val="a5"/>
        <w:numPr>
          <w:ilvl w:val="0"/>
          <w:numId w:val="12"/>
        </w:numPr>
        <w:spacing w:line="360" w:lineRule="auto"/>
        <w:ind w:left="426" w:firstLineChars="0" w:hanging="426"/>
        <w:rPr>
          <w:rFonts w:asciiTheme="minorEastAsia" w:hAnsiTheme="minorEastAsia"/>
          <w:b/>
          <w:szCs w:val="21"/>
        </w:rPr>
      </w:pPr>
      <w:r w:rsidRPr="004F7125">
        <w:rPr>
          <w:rFonts w:asciiTheme="minorEastAsia" w:hAnsiTheme="minorEastAsia" w:hint="eastAsia"/>
          <w:b/>
          <w:szCs w:val="21"/>
        </w:rPr>
        <w:t>目的</w:t>
      </w:r>
    </w:p>
    <w:p w:rsidR="005D0493" w:rsidRPr="004F7125" w:rsidRDefault="005D0493" w:rsidP="00D45E0A">
      <w:pPr>
        <w:pStyle w:val="a5"/>
        <w:spacing w:line="360" w:lineRule="auto"/>
        <w:ind w:left="2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使伦理委员会修正案审查受理、处理、审查、传达决定、文件存档的工作有章可循，从程序上保证修正案审查工作的质量。</w:t>
      </w:r>
    </w:p>
    <w:p w:rsidR="005D0493" w:rsidRPr="004F7125" w:rsidRDefault="005D0493" w:rsidP="00790ED7">
      <w:pPr>
        <w:pStyle w:val="a5"/>
        <w:numPr>
          <w:ilvl w:val="0"/>
          <w:numId w:val="12"/>
        </w:numPr>
        <w:spacing w:line="360" w:lineRule="auto"/>
        <w:ind w:left="426" w:hangingChars="202" w:hanging="426"/>
        <w:rPr>
          <w:rFonts w:asciiTheme="minorEastAsia" w:hAnsiTheme="minorEastAsia"/>
          <w:b/>
          <w:szCs w:val="21"/>
        </w:rPr>
      </w:pPr>
      <w:r w:rsidRPr="004F7125">
        <w:rPr>
          <w:rFonts w:asciiTheme="minorEastAsia" w:hAnsiTheme="minorEastAsia" w:hint="eastAsia"/>
          <w:b/>
          <w:szCs w:val="21"/>
        </w:rPr>
        <w:t>范围</w:t>
      </w:r>
    </w:p>
    <w:p w:rsidR="005D0493" w:rsidRPr="004F7125" w:rsidRDefault="005D0493" w:rsidP="00D45E0A">
      <w:pPr>
        <w:spacing w:line="360" w:lineRule="auto"/>
        <w:ind w:left="2" w:firstLineChars="200" w:firstLine="42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申请人在研究过程中若变更主要研究者，对临床研究方案、知情同意书、招募材料等的任何修改，应向伦理委员会提交修正案审查申请，经批准后执行。为避免研究对受试者的即刻危险，研究者可在伦理委员会批准前修改研究方案，事后应将修改研究方案的情况及原因，以“修正案审查申请”的方式及时提交伦理委员会审查。</w:t>
      </w:r>
    </w:p>
    <w:p w:rsidR="005D0493" w:rsidRPr="004F7125" w:rsidRDefault="005D0493" w:rsidP="00790ED7">
      <w:p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本SOP适用于伦理委员会修正案申请进行的修正案审查。</w:t>
      </w:r>
    </w:p>
    <w:p w:rsidR="005D0493" w:rsidRPr="004F7125" w:rsidRDefault="005D0493" w:rsidP="00790ED7">
      <w:pPr>
        <w:pStyle w:val="a5"/>
        <w:numPr>
          <w:ilvl w:val="0"/>
          <w:numId w:val="12"/>
        </w:numPr>
        <w:spacing w:line="360" w:lineRule="auto"/>
        <w:ind w:left="426" w:hangingChars="202" w:hanging="426"/>
        <w:rPr>
          <w:rFonts w:asciiTheme="minorEastAsia" w:hAnsiTheme="minorEastAsia"/>
          <w:b/>
          <w:szCs w:val="21"/>
        </w:rPr>
      </w:pPr>
      <w:r w:rsidRPr="004F7125">
        <w:rPr>
          <w:rFonts w:asciiTheme="minorEastAsia" w:hAnsiTheme="minorEastAsia" w:hint="eastAsia"/>
          <w:b/>
          <w:szCs w:val="21"/>
        </w:rPr>
        <w:t>职责</w:t>
      </w:r>
    </w:p>
    <w:p w:rsidR="005D0493" w:rsidRPr="004F7125" w:rsidRDefault="005D0493" w:rsidP="00790ED7">
      <w:pPr>
        <w:pStyle w:val="a5"/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3.1秘书</w:t>
      </w:r>
    </w:p>
    <w:p w:rsidR="005D0493" w:rsidRPr="004F7125" w:rsidRDefault="005D0493" w:rsidP="00790ED7">
      <w:pPr>
        <w:pStyle w:val="a5"/>
        <w:numPr>
          <w:ilvl w:val="0"/>
          <w:numId w:val="1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受理送审材料</w:t>
      </w:r>
    </w:p>
    <w:p w:rsidR="005D0493" w:rsidRPr="004F7125" w:rsidRDefault="005D0493" w:rsidP="00790ED7">
      <w:pPr>
        <w:pStyle w:val="a5"/>
        <w:numPr>
          <w:ilvl w:val="0"/>
          <w:numId w:val="1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处理送审材料</w:t>
      </w:r>
    </w:p>
    <w:p w:rsidR="005D0493" w:rsidRPr="004F7125" w:rsidRDefault="005D0493" w:rsidP="00790ED7">
      <w:pPr>
        <w:pStyle w:val="a5"/>
        <w:numPr>
          <w:ilvl w:val="0"/>
          <w:numId w:val="1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为委员审查工作提供服务</w:t>
      </w:r>
    </w:p>
    <w:p w:rsidR="005D0493" w:rsidRPr="004F7125" w:rsidRDefault="005D0493" w:rsidP="00790ED7">
      <w:pPr>
        <w:pStyle w:val="a5"/>
        <w:numPr>
          <w:ilvl w:val="0"/>
          <w:numId w:val="1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传达决定</w:t>
      </w:r>
    </w:p>
    <w:p w:rsidR="005D0493" w:rsidRPr="004F7125" w:rsidRDefault="005D0493" w:rsidP="00790ED7">
      <w:pPr>
        <w:pStyle w:val="a5"/>
        <w:numPr>
          <w:ilvl w:val="0"/>
          <w:numId w:val="1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文件存档</w:t>
      </w:r>
    </w:p>
    <w:p w:rsidR="005D0493" w:rsidRPr="004F7125" w:rsidRDefault="005D0493" w:rsidP="00790ED7">
      <w:pPr>
        <w:pStyle w:val="a5"/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3.2主审委员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会前审查主审项目的送审文件，填写主审工作表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会议审查作为主要发言者，提问和发表审查意见。</w:t>
      </w:r>
    </w:p>
    <w:p w:rsidR="005D0493" w:rsidRPr="004F7125" w:rsidRDefault="005D0493" w:rsidP="00790ED7">
      <w:pPr>
        <w:pStyle w:val="a5"/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3.3独立顾问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会前审查咨询项目的送审文件，填写咨询工作表。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受邀参加审查会议，发表意见。</w:t>
      </w:r>
    </w:p>
    <w:p w:rsidR="005D0493" w:rsidRPr="004F7125" w:rsidRDefault="005D0493" w:rsidP="00790ED7">
      <w:pPr>
        <w:pStyle w:val="a5"/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3.4委员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会前对审查项目进行预审。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参加审查会议，审查每一项目，提问和发表审查意见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以投票方式做出审查决定。</w:t>
      </w:r>
    </w:p>
    <w:p w:rsidR="005D0493" w:rsidRPr="004F7125" w:rsidRDefault="005D0493" w:rsidP="00790ED7">
      <w:pPr>
        <w:pStyle w:val="a5"/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lastRenderedPageBreak/>
        <w:t>3.5主任委员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主持审查会议。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审签会议记录。</w:t>
      </w:r>
    </w:p>
    <w:p w:rsidR="005D0493" w:rsidRPr="004F7125" w:rsidRDefault="005D0493" w:rsidP="00790ED7">
      <w:pPr>
        <w:pStyle w:val="a5"/>
        <w:numPr>
          <w:ilvl w:val="0"/>
          <w:numId w:val="2"/>
        </w:numPr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审查、签发审查决定文件。</w:t>
      </w:r>
    </w:p>
    <w:p w:rsidR="005D0493" w:rsidRPr="004F7125" w:rsidRDefault="005D0493" w:rsidP="00790ED7">
      <w:pPr>
        <w:pStyle w:val="a5"/>
        <w:numPr>
          <w:ilvl w:val="0"/>
          <w:numId w:val="12"/>
        </w:numPr>
        <w:spacing w:line="360" w:lineRule="auto"/>
        <w:ind w:left="426" w:hangingChars="202" w:hanging="426"/>
        <w:rPr>
          <w:rFonts w:asciiTheme="minorEastAsia" w:hAnsiTheme="minorEastAsia"/>
          <w:b/>
          <w:szCs w:val="21"/>
        </w:rPr>
      </w:pPr>
      <w:r w:rsidRPr="004F7125">
        <w:rPr>
          <w:rFonts w:asciiTheme="minorEastAsia" w:hAnsiTheme="minorEastAsia" w:hint="eastAsia"/>
          <w:b/>
          <w:szCs w:val="21"/>
        </w:rPr>
        <w:t>操作细则</w:t>
      </w:r>
    </w:p>
    <w:p w:rsidR="005D0493" w:rsidRPr="004F7125" w:rsidRDefault="005D0493" w:rsidP="00790ED7">
      <w:pPr>
        <w:pStyle w:val="a5"/>
        <w:spacing w:line="360" w:lineRule="auto"/>
        <w:ind w:left="42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4.1受理</w:t>
      </w:r>
    </w:p>
    <w:p w:rsidR="005D0493" w:rsidRPr="004F7125" w:rsidRDefault="005D0493" w:rsidP="00790ED7">
      <w:pPr>
        <w:pStyle w:val="a5"/>
        <w:numPr>
          <w:ilvl w:val="0"/>
          <w:numId w:val="16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形式审查</w:t>
      </w:r>
    </w:p>
    <w:p w:rsidR="005D0493" w:rsidRPr="004F7125" w:rsidRDefault="005D0493" w:rsidP="00790ED7">
      <w:pPr>
        <w:pStyle w:val="a5"/>
        <w:numPr>
          <w:ilvl w:val="0"/>
          <w:numId w:val="6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送审文件的完整性</w:t>
      </w:r>
    </w:p>
    <w:p w:rsidR="005D0493" w:rsidRPr="004F7125" w:rsidRDefault="00250380" w:rsidP="00961672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修正案</w:t>
      </w:r>
      <w:r w:rsidR="005D0493" w:rsidRPr="004F7125">
        <w:rPr>
          <w:rFonts w:asciiTheme="minorEastAsia" w:hAnsiTheme="minorEastAsia" w:hint="eastAsia"/>
          <w:szCs w:val="21"/>
        </w:rPr>
        <w:t>审查的送审文件包含：</w:t>
      </w:r>
      <w:r w:rsidRPr="004F7125">
        <w:rPr>
          <w:rFonts w:asciiTheme="minorEastAsia" w:hAnsiTheme="minorEastAsia" w:hint="eastAsia"/>
          <w:szCs w:val="21"/>
        </w:rPr>
        <w:t>修正案审查申请，临床研究方案修正说明页，修正的临床研究方案，修正的知情同意书，修正的招募材料，其他</w:t>
      </w:r>
      <w:r w:rsidR="005D0493" w:rsidRPr="004F7125">
        <w:rPr>
          <w:rFonts w:asciiTheme="minorEastAsia" w:hAnsiTheme="minorEastAsia" w:hint="eastAsia"/>
          <w:szCs w:val="21"/>
        </w:rPr>
        <w:t>。</w:t>
      </w:r>
    </w:p>
    <w:p w:rsidR="005D0493" w:rsidRPr="004F7125" w:rsidRDefault="005D0493" w:rsidP="00790ED7">
      <w:pPr>
        <w:pStyle w:val="a5"/>
        <w:numPr>
          <w:ilvl w:val="0"/>
          <w:numId w:val="6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送审文件的要素</w:t>
      </w:r>
    </w:p>
    <w:p w:rsidR="005D0493" w:rsidRPr="004F7125" w:rsidRDefault="00250380" w:rsidP="00961672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修正案审查申请表</w:t>
      </w:r>
      <w:r w:rsidR="005D0493" w:rsidRPr="004F7125">
        <w:rPr>
          <w:rFonts w:asciiTheme="minorEastAsia" w:hAnsiTheme="minorEastAsia" w:hint="eastAsia"/>
          <w:szCs w:val="21"/>
        </w:rPr>
        <w:t>填写完整，申请人签名并注明日期。</w:t>
      </w:r>
      <w:r w:rsidRPr="004F7125">
        <w:rPr>
          <w:rFonts w:asciiTheme="minorEastAsia" w:hAnsiTheme="minorEastAsia" w:hint="eastAsia"/>
          <w:szCs w:val="21"/>
        </w:rPr>
        <w:t>、</w:t>
      </w:r>
    </w:p>
    <w:p w:rsidR="00250380" w:rsidRPr="004F7125" w:rsidRDefault="00250380" w:rsidP="00961672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修正的方案或知情同意书已更新版本号/版本日期。</w:t>
      </w:r>
    </w:p>
    <w:p w:rsidR="00250380" w:rsidRPr="004F7125" w:rsidRDefault="00250380" w:rsidP="00961672">
      <w:pPr>
        <w:pStyle w:val="a5"/>
        <w:numPr>
          <w:ilvl w:val="0"/>
          <w:numId w:val="7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修正的方案或知情同意书以“阴影或下划线”注明修改部分。</w:t>
      </w:r>
    </w:p>
    <w:p w:rsidR="005D0493" w:rsidRPr="004F7125" w:rsidRDefault="005D0493" w:rsidP="00790ED7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补充/修改，受理，以及送审文件管理：参照研究项目的受理执行。</w:t>
      </w:r>
    </w:p>
    <w:p w:rsidR="005D0493" w:rsidRPr="004F7125" w:rsidRDefault="005D0493" w:rsidP="00790ED7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4.2处理</w:t>
      </w:r>
    </w:p>
    <w:p w:rsidR="005D0493" w:rsidRPr="004F7125" w:rsidRDefault="005D0493" w:rsidP="00790ED7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4.2.1决定审查方式</w:t>
      </w:r>
    </w:p>
    <w:p w:rsidR="005D0493" w:rsidRPr="004F7125" w:rsidRDefault="005D0493" w:rsidP="00790ED7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根据以下标准，决定送审项目的审查方式</w:t>
      </w:r>
    </w:p>
    <w:p w:rsidR="005D0493" w:rsidRPr="004F7125" w:rsidRDefault="005D0493" w:rsidP="00790ED7">
      <w:pPr>
        <w:pStyle w:val="a5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会议审查的标准</w:t>
      </w:r>
    </w:p>
    <w:p w:rsidR="00250380" w:rsidRPr="004F7125" w:rsidRDefault="00250380" w:rsidP="00961672">
      <w:pPr>
        <w:pStyle w:val="a5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一般采用会议审查，除非符合下列快速审查的条件。</w:t>
      </w:r>
    </w:p>
    <w:p w:rsidR="005D0493" w:rsidRPr="004F7125" w:rsidRDefault="005D0493" w:rsidP="00790ED7">
      <w:pPr>
        <w:pStyle w:val="a5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快速审查标准</w:t>
      </w:r>
    </w:p>
    <w:p w:rsidR="00250380" w:rsidRPr="004F7125" w:rsidRDefault="00250380" w:rsidP="00961672">
      <w:pPr>
        <w:pStyle w:val="a5"/>
        <w:numPr>
          <w:ilvl w:val="0"/>
          <w:numId w:val="15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临床试验方案的较小修正，不影响试验的风险受益比。</w:t>
      </w:r>
    </w:p>
    <w:p w:rsidR="005D0493" w:rsidRPr="004F7125" w:rsidRDefault="005D0493" w:rsidP="00790ED7">
      <w:pPr>
        <w:pStyle w:val="a5"/>
        <w:numPr>
          <w:ilvl w:val="0"/>
          <w:numId w:val="3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转为会议审查</w:t>
      </w:r>
    </w:p>
    <w:p w:rsidR="005D0493" w:rsidRPr="004F7125" w:rsidRDefault="005D0493" w:rsidP="00961672">
      <w:pPr>
        <w:pStyle w:val="a5"/>
        <w:numPr>
          <w:ilvl w:val="0"/>
          <w:numId w:val="14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快审主审意见有：“作必要修正后重审”“终止或暂停已批准的研究”“提交会议审查”，则转为会议审查的方式。</w:t>
      </w:r>
    </w:p>
    <w:p w:rsidR="005D0493" w:rsidRPr="004F7125" w:rsidRDefault="005D0493" w:rsidP="00790ED7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4.2.2审查的准备</w:t>
      </w:r>
    </w:p>
    <w:p w:rsidR="005D0493" w:rsidRPr="004F7125" w:rsidRDefault="005D0493" w:rsidP="00961672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主审的准备</w:t>
      </w:r>
    </w:p>
    <w:p w:rsidR="005D0493" w:rsidRPr="004F7125" w:rsidRDefault="005D0493" w:rsidP="00C57BEF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proofErr w:type="gramStart"/>
      <w:r w:rsidRPr="004F7125">
        <w:rPr>
          <w:rFonts w:asciiTheme="minorEastAsia" w:hAnsiTheme="minorEastAsia" w:hint="eastAsia"/>
          <w:szCs w:val="21"/>
        </w:rPr>
        <w:t>主审委员</w:t>
      </w:r>
      <w:proofErr w:type="gramEnd"/>
      <w:r w:rsidRPr="004F7125">
        <w:rPr>
          <w:rFonts w:asciiTheme="minorEastAsia" w:hAnsiTheme="minorEastAsia" w:hint="eastAsia"/>
          <w:szCs w:val="21"/>
        </w:rPr>
        <w:t>的选择：每个项目选择1-2名主审委员，优先选择原主审委员</w:t>
      </w:r>
      <w:r w:rsidR="00250380" w:rsidRPr="004F7125">
        <w:rPr>
          <w:rFonts w:asciiTheme="minorEastAsia" w:hAnsiTheme="minorEastAsia" w:hint="eastAsia"/>
          <w:szCs w:val="21"/>
        </w:rPr>
        <w:t>。</w:t>
      </w:r>
    </w:p>
    <w:p w:rsidR="005D0493" w:rsidRPr="004F7125" w:rsidRDefault="005D0493" w:rsidP="00C57BEF">
      <w:pPr>
        <w:pStyle w:val="a5"/>
        <w:numPr>
          <w:ilvl w:val="0"/>
          <w:numId w:val="3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准备审查文件：为</w:t>
      </w:r>
      <w:proofErr w:type="gramStart"/>
      <w:r w:rsidRPr="004F7125">
        <w:rPr>
          <w:rFonts w:asciiTheme="minorEastAsia" w:hAnsiTheme="minorEastAsia" w:hint="eastAsia"/>
          <w:szCs w:val="21"/>
        </w:rPr>
        <w:t>主审委员</w:t>
      </w:r>
      <w:proofErr w:type="gramEnd"/>
      <w:r w:rsidRPr="004F7125">
        <w:rPr>
          <w:rFonts w:asciiTheme="minorEastAsia" w:hAnsiTheme="minorEastAsia" w:hint="eastAsia"/>
          <w:szCs w:val="21"/>
        </w:rPr>
        <w:t>准备主审项目的整套送审文件（</w:t>
      </w:r>
      <w:r w:rsidR="00250380" w:rsidRPr="004F7125">
        <w:rPr>
          <w:rFonts w:asciiTheme="minorEastAsia" w:hAnsiTheme="minorEastAsia" w:hint="eastAsia"/>
          <w:szCs w:val="21"/>
        </w:rPr>
        <w:t>修正案</w:t>
      </w:r>
      <w:r w:rsidRPr="004F7125">
        <w:rPr>
          <w:rFonts w:asciiTheme="minorEastAsia" w:hAnsiTheme="minorEastAsia" w:hint="eastAsia"/>
          <w:szCs w:val="21"/>
        </w:rPr>
        <w:t>审查表）</w:t>
      </w:r>
    </w:p>
    <w:p w:rsidR="005D0493" w:rsidRPr="004F7125" w:rsidRDefault="005D0493" w:rsidP="00961672">
      <w:pPr>
        <w:pStyle w:val="a5"/>
        <w:numPr>
          <w:ilvl w:val="0"/>
          <w:numId w:val="8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预审准备，会议审查的安排，会议报告安排：参照研究项目的处理执行。</w:t>
      </w:r>
    </w:p>
    <w:p w:rsidR="005D0493" w:rsidRPr="004F7125" w:rsidRDefault="005D0493" w:rsidP="00961672">
      <w:pPr>
        <w:pStyle w:val="a5"/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lastRenderedPageBreak/>
        <w:t>4.3审查</w:t>
      </w:r>
    </w:p>
    <w:p w:rsidR="005D0493" w:rsidRPr="004F7125" w:rsidRDefault="005D0493" w:rsidP="00961672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审查程序</w:t>
      </w:r>
    </w:p>
    <w:p w:rsidR="005D0493" w:rsidRPr="004F7125" w:rsidRDefault="005D0493" w:rsidP="00C57BEF">
      <w:pPr>
        <w:pStyle w:val="a5"/>
        <w:numPr>
          <w:ilvl w:val="0"/>
          <w:numId w:val="9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会议审查</w:t>
      </w:r>
    </w:p>
    <w:p w:rsidR="005D0493" w:rsidRPr="004F7125" w:rsidRDefault="005D0493" w:rsidP="00C57BEF">
      <w:pPr>
        <w:pStyle w:val="a5"/>
        <w:numPr>
          <w:ilvl w:val="0"/>
          <w:numId w:val="9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快速审查</w:t>
      </w:r>
    </w:p>
    <w:p w:rsidR="005D0493" w:rsidRPr="004F7125" w:rsidRDefault="005D0493" w:rsidP="00961672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审查要素</w:t>
      </w:r>
    </w:p>
    <w:p w:rsidR="005D0493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方案修正是否影响研究的风险。</w:t>
      </w:r>
    </w:p>
    <w:p w:rsidR="00250380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方案修正是否影响受试者的受益。</w:t>
      </w:r>
    </w:p>
    <w:p w:rsidR="00250380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方案修正是否涉及弱势群体</w:t>
      </w:r>
    </w:p>
    <w:p w:rsidR="00250380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如果研究已经开始，方案修正是否对已经纳入的受试者造成影响。</w:t>
      </w:r>
    </w:p>
    <w:p w:rsidR="00250380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方案修正是否需要同时修改知情同意书。</w:t>
      </w:r>
    </w:p>
    <w:p w:rsidR="00250380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修正的知情同意书是否符合完全告知、充分理解、自主选择的原则。、</w:t>
      </w:r>
    </w:p>
    <w:p w:rsidR="00250380" w:rsidRPr="004F7125" w:rsidRDefault="00250380" w:rsidP="00C57BEF">
      <w:pPr>
        <w:pStyle w:val="a5"/>
        <w:numPr>
          <w:ilvl w:val="0"/>
          <w:numId w:val="10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知情同意书的修改是否需要重新获取知情同意。</w:t>
      </w:r>
    </w:p>
    <w:p w:rsidR="005D0493" w:rsidRPr="004F7125" w:rsidRDefault="005D0493" w:rsidP="00961672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审查决定</w:t>
      </w:r>
    </w:p>
    <w:p w:rsidR="005D0493" w:rsidRPr="004F7125" w:rsidRDefault="005D0493" w:rsidP="00C57BEF">
      <w:pPr>
        <w:pStyle w:val="a5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是否同意</w:t>
      </w:r>
      <w:r w:rsidR="00250380" w:rsidRPr="004F7125">
        <w:rPr>
          <w:rFonts w:asciiTheme="minorEastAsia" w:hAnsiTheme="minorEastAsia" w:hint="eastAsia"/>
          <w:szCs w:val="21"/>
        </w:rPr>
        <w:t>修正案</w:t>
      </w:r>
    </w:p>
    <w:p w:rsidR="005D0493" w:rsidRPr="004F7125" w:rsidRDefault="005D0493" w:rsidP="00C57BEF">
      <w:pPr>
        <w:pStyle w:val="a5"/>
        <w:numPr>
          <w:ilvl w:val="0"/>
          <w:numId w:val="7"/>
        </w:numPr>
        <w:spacing w:line="360" w:lineRule="auto"/>
        <w:ind w:leftChars="405" w:left="127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同意，作必要修正后同意，作必要的修正后重审，终止或暂停已批准的研究</w:t>
      </w:r>
      <w:r w:rsidR="00250380" w:rsidRPr="004F7125">
        <w:rPr>
          <w:rFonts w:asciiTheme="minorEastAsia" w:hAnsiTheme="minorEastAsia" w:hint="eastAsia"/>
          <w:szCs w:val="21"/>
        </w:rPr>
        <w:t>，不同意。</w:t>
      </w:r>
    </w:p>
    <w:p w:rsidR="005D0493" w:rsidRPr="004F7125" w:rsidRDefault="005D0493" w:rsidP="00C57BEF">
      <w:pPr>
        <w:pStyle w:val="a5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跟踪审查频率：</w:t>
      </w:r>
    </w:p>
    <w:p w:rsidR="005D0493" w:rsidRPr="004F7125" w:rsidRDefault="005D0493" w:rsidP="00C57BEF">
      <w:pPr>
        <w:pStyle w:val="a5"/>
        <w:numPr>
          <w:ilvl w:val="0"/>
          <w:numId w:val="7"/>
        </w:numPr>
        <w:spacing w:line="360" w:lineRule="auto"/>
        <w:ind w:leftChars="405" w:left="1274" w:hangingChars="202" w:hanging="424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根据</w:t>
      </w:r>
      <w:r w:rsidR="00250380" w:rsidRPr="004F7125">
        <w:rPr>
          <w:rFonts w:asciiTheme="minorEastAsia" w:hAnsiTheme="minorEastAsia" w:hint="eastAsia"/>
          <w:szCs w:val="21"/>
        </w:rPr>
        <w:t>修正案对</w:t>
      </w:r>
      <w:r w:rsidRPr="004F7125">
        <w:rPr>
          <w:rFonts w:asciiTheme="minorEastAsia" w:hAnsiTheme="minorEastAsia" w:hint="eastAsia"/>
          <w:szCs w:val="21"/>
        </w:rPr>
        <w:t>研究风险</w:t>
      </w:r>
      <w:r w:rsidR="00250380" w:rsidRPr="004F7125">
        <w:rPr>
          <w:rFonts w:asciiTheme="minorEastAsia" w:hAnsiTheme="minorEastAsia" w:hint="eastAsia"/>
          <w:szCs w:val="21"/>
        </w:rPr>
        <w:t>的影响</w:t>
      </w:r>
      <w:r w:rsidRPr="004F7125">
        <w:rPr>
          <w:rFonts w:asciiTheme="minorEastAsia" w:hAnsiTheme="minorEastAsia" w:hint="eastAsia"/>
          <w:szCs w:val="21"/>
        </w:rPr>
        <w:t>，决定是否调整跟踪审查频率。</w:t>
      </w:r>
    </w:p>
    <w:p w:rsidR="005D0493" w:rsidRPr="004F7125" w:rsidRDefault="005D0493" w:rsidP="00C57BEF">
      <w:pPr>
        <w:pStyle w:val="a5"/>
        <w:numPr>
          <w:ilvl w:val="0"/>
          <w:numId w:val="11"/>
        </w:numPr>
        <w:spacing w:line="360" w:lineRule="auto"/>
        <w:ind w:left="426" w:firstLineChars="0" w:firstLine="0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（快速审查）是否更改审查方式：提交会议审查。</w:t>
      </w:r>
    </w:p>
    <w:p w:rsidR="005D0493" w:rsidRPr="004F7125" w:rsidRDefault="005D0493" w:rsidP="00961672">
      <w:pPr>
        <w:spacing w:line="360" w:lineRule="auto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4.4传达决定：</w:t>
      </w:r>
    </w:p>
    <w:p w:rsidR="005D0493" w:rsidRPr="004F7125" w:rsidRDefault="00D94A92" w:rsidP="00961672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肯定性决定：以“伦理审查批件</w:t>
      </w:r>
      <w:r w:rsidR="004F7125">
        <w:rPr>
          <w:rFonts w:asciiTheme="minorEastAsia" w:hAnsiTheme="minorEastAsia" w:hint="eastAsia"/>
          <w:szCs w:val="21"/>
        </w:rPr>
        <w:t>”</w:t>
      </w:r>
      <w:r w:rsidRPr="004F7125">
        <w:rPr>
          <w:rFonts w:asciiTheme="minorEastAsia" w:hAnsiTheme="minorEastAsia" w:hint="eastAsia"/>
          <w:szCs w:val="21"/>
        </w:rPr>
        <w:t>形式传达；</w:t>
      </w:r>
    </w:p>
    <w:p w:rsidR="00D94A92" w:rsidRPr="004F7125" w:rsidRDefault="00D94A92" w:rsidP="00961672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条件性或否定性决定：以“伦理审查意见</w:t>
      </w:r>
      <w:r w:rsidR="004F7125">
        <w:rPr>
          <w:rFonts w:asciiTheme="minorEastAsia" w:hAnsiTheme="minorEastAsia" w:hint="eastAsia"/>
          <w:szCs w:val="21"/>
        </w:rPr>
        <w:t>”</w:t>
      </w:r>
      <w:r w:rsidRPr="004F7125">
        <w:rPr>
          <w:rFonts w:asciiTheme="minorEastAsia" w:hAnsiTheme="minorEastAsia" w:hint="eastAsia"/>
          <w:szCs w:val="21"/>
        </w:rPr>
        <w:t>的形式传达。</w:t>
      </w:r>
    </w:p>
    <w:p w:rsidR="005D0493" w:rsidRPr="004F7125" w:rsidRDefault="005D0493" w:rsidP="00961672">
      <w:pPr>
        <w:pStyle w:val="a5"/>
        <w:numPr>
          <w:ilvl w:val="0"/>
          <w:numId w:val="4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传达时限：审查决定后5个工作日内完成传达</w:t>
      </w:r>
    </w:p>
    <w:p w:rsidR="005D0493" w:rsidRPr="004F7125" w:rsidRDefault="005D0493" w:rsidP="00961672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4.5文件存档</w:t>
      </w:r>
    </w:p>
    <w:p w:rsidR="005D0493" w:rsidRPr="004F7125" w:rsidRDefault="005D0493" w:rsidP="00961672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审查过程中形成、累积、保存的文件，按审查阶段及时归档，建立/更新项目档案目录。</w:t>
      </w:r>
    </w:p>
    <w:p w:rsidR="005D0493" w:rsidRPr="004F7125" w:rsidRDefault="005D0493" w:rsidP="00961672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会议审查的项目存档文件：送审文件，</w:t>
      </w:r>
      <w:r w:rsidR="001A0CC6" w:rsidRPr="004F7125">
        <w:rPr>
          <w:rFonts w:asciiTheme="minorEastAsia" w:hAnsiTheme="minorEastAsia" w:hint="eastAsia"/>
          <w:szCs w:val="21"/>
        </w:rPr>
        <w:t>修正案</w:t>
      </w:r>
      <w:r w:rsidRPr="004F7125">
        <w:rPr>
          <w:rFonts w:asciiTheme="minorEastAsia" w:hAnsiTheme="minorEastAsia" w:hint="eastAsia"/>
          <w:szCs w:val="21"/>
        </w:rPr>
        <w:t>审查工作表，会议签到表复印件，会议决定表（投票单），会议记录副本，伦理审查决定文件。</w:t>
      </w:r>
    </w:p>
    <w:p w:rsidR="005D0493" w:rsidRPr="004F7125" w:rsidRDefault="005D0493" w:rsidP="00961672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快速审查的项目存档文件：送审文件，</w:t>
      </w:r>
      <w:r w:rsidR="001A0CC6" w:rsidRPr="004F7125">
        <w:rPr>
          <w:rFonts w:asciiTheme="minorEastAsia" w:hAnsiTheme="minorEastAsia" w:hint="eastAsia"/>
          <w:szCs w:val="21"/>
        </w:rPr>
        <w:t>修正案</w:t>
      </w:r>
      <w:r w:rsidRPr="004F7125">
        <w:rPr>
          <w:rFonts w:asciiTheme="minorEastAsia" w:hAnsiTheme="minorEastAsia" w:hint="eastAsia"/>
          <w:szCs w:val="21"/>
        </w:rPr>
        <w:t>审查工作表，快审主审综合意见，伦理审查决定文件。</w:t>
      </w:r>
    </w:p>
    <w:p w:rsidR="00540638" w:rsidRPr="004F7125" w:rsidRDefault="00540638" w:rsidP="00961672">
      <w:pPr>
        <w:spacing w:line="360" w:lineRule="auto"/>
        <w:ind w:left="426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szCs w:val="21"/>
        </w:rPr>
        <w:t>5、参考文献</w:t>
      </w:r>
    </w:p>
    <w:p w:rsidR="00540638" w:rsidRPr="004F7125" w:rsidRDefault="00540638" w:rsidP="00961672">
      <w:pPr>
        <w:pStyle w:val="a5"/>
        <w:numPr>
          <w:ilvl w:val="0"/>
          <w:numId w:val="5"/>
        </w:numPr>
        <w:spacing w:line="360" w:lineRule="auto"/>
        <w:ind w:left="426" w:firstLineChars="0" w:hanging="426"/>
        <w:rPr>
          <w:rFonts w:asciiTheme="minorEastAsia" w:hAnsiTheme="minorEastAsia"/>
          <w:szCs w:val="21"/>
        </w:rPr>
      </w:pPr>
      <w:r w:rsidRPr="004F7125">
        <w:rPr>
          <w:rFonts w:asciiTheme="minorEastAsia" w:hAnsiTheme="minorEastAsia" w:hint="eastAsia"/>
          <w:bCs/>
          <w:szCs w:val="21"/>
        </w:rPr>
        <w:lastRenderedPageBreak/>
        <w:t>现行《GCP》，</w:t>
      </w:r>
      <w:r w:rsidRPr="004F7125">
        <w:rPr>
          <w:rFonts w:asciiTheme="minorEastAsia" w:hAnsiTheme="minorEastAsia" w:hint="eastAsia"/>
          <w:szCs w:val="21"/>
        </w:rPr>
        <w:t>《伦理委员会制度与操作规程》</w:t>
      </w:r>
    </w:p>
    <w:p w:rsidR="005D0493" w:rsidRPr="00540638" w:rsidRDefault="005D0493" w:rsidP="005D0493">
      <w:pPr>
        <w:rPr>
          <w:rFonts w:ascii="微软雅黑" w:eastAsia="微软雅黑" w:hAnsi="微软雅黑"/>
          <w:sz w:val="24"/>
          <w:szCs w:val="24"/>
        </w:rPr>
      </w:pPr>
    </w:p>
    <w:p w:rsidR="00B0732C" w:rsidRPr="004F4943" w:rsidRDefault="00B0732C">
      <w:pPr>
        <w:rPr>
          <w:rFonts w:ascii="微软雅黑" w:eastAsia="微软雅黑" w:hAnsi="微软雅黑"/>
          <w:sz w:val="24"/>
          <w:szCs w:val="24"/>
        </w:rPr>
      </w:pPr>
    </w:p>
    <w:sectPr w:rsidR="00B0732C" w:rsidRPr="004F4943" w:rsidSect="00EA6112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947" w:rsidRDefault="00BE3947" w:rsidP="005D0493">
      <w:r>
        <w:separator/>
      </w:r>
    </w:p>
  </w:endnote>
  <w:endnote w:type="continuationSeparator" w:id="0">
    <w:p w:rsidR="00BE3947" w:rsidRDefault="00BE3947" w:rsidP="005D0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9894047"/>
      <w:docPartObj>
        <w:docPartGallery w:val="Page Numbers (Bottom of Page)"/>
        <w:docPartUnique/>
      </w:docPartObj>
    </w:sdtPr>
    <w:sdtEndPr/>
    <w:sdtContent>
      <w:p w:rsidR="00017E99" w:rsidRDefault="00017E9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1AF4" w:rsidRPr="002E1AF4">
          <w:rPr>
            <w:noProof/>
            <w:lang w:val="zh-CN"/>
          </w:rPr>
          <w:t>1</w:t>
        </w:r>
        <w:r>
          <w:fldChar w:fldCharType="end"/>
        </w:r>
      </w:p>
    </w:sdtContent>
  </w:sdt>
  <w:p w:rsidR="00017E99" w:rsidRDefault="00017E9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947" w:rsidRDefault="00BE3947" w:rsidP="005D0493">
      <w:r>
        <w:separator/>
      </w:r>
    </w:p>
  </w:footnote>
  <w:footnote w:type="continuationSeparator" w:id="0">
    <w:p w:rsidR="00BE3947" w:rsidRDefault="00BE3947" w:rsidP="005D04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1233" w:rsidRPr="00A61233" w:rsidRDefault="00A61233">
    <w:pPr>
      <w:pStyle w:val="a3"/>
      <w:rPr>
        <w:rFonts w:ascii="华文宋体" w:eastAsia="华文宋体" w:hAnsi="华文宋体"/>
        <w:sz w:val="24"/>
        <w:szCs w:val="24"/>
      </w:rPr>
    </w:pPr>
    <w:r w:rsidRPr="00A61233">
      <w:rPr>
        <w:rFonts w:ascii="华文宋体" w:eastAsia="华文宋体" w:hAnsi="华文宋体" w:hint="eastAsia"/>
        <w:sz w:val="24"/>
        <w:szCs w:val="24"/>
      </w:rPr>
      <w:t>湖北省肿瘤医院伦理委员会</w:t>
    </w:r>
    <w:r w:rsidR="00790ED7">
      <w:rPr>
        <w:rFonts w:ascii="华文宋体" w:eastAsia="华文宋体" w:hAnsi="华文宋体" w:hint="eastAsia"/>
        <w:sz w:val="24"/>
        <w:szCs w:val="24"/>
      </w:rPr>
      <w:t>标准操作规程</w:t>
    </w:r>
  </w:p>
  <w:p w:rsidR="00A61233" w:rsidRDefault="00A6123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251D"/>
    <w:multiLevelType w:val="hybridMultilevel"/>
    <w:tmpl w:val="31FC1482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>
    <w:nsid w:val="07EC116D"/>
    <w:multiLevelType w:val="hybridMultilevel"/>
    <w:tmpl w:val="85A811DE"/>
    <w:lvl w:ilvl="0" w:tplc="E00E38F6">
      <w:start w:val="1"/>
      <w:numFmt w:val="decimal"/>
      <w:lvlText w:val="%1、"/>
      <w:lvlJc w:val="left"/>
      <w:pPr>
        <w:ind w:left="1997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0FB65DB5"/>
    <w:multiLevelType w:val="hybridMultilevel"/>
    <w:tmpl w:val="86225D72"/>
    <w:lvl w:ilvl="0" w:tplc="ACAE41B8">
      <w:start w:val="1"/>
      <w:numFmt w:val="bullet"/>
      <w:lvlText w:val=""/>
      <w:lvlJc w:val="left"/>
      <w:pPr>
        <w:ind w:left="216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20"/>
      </w:pPr>
      <w:rPr>
        <w:rFonts w:ascii="Wingdings" w:hAnsi="Wingdings" w:hint="default"/>
      </w:rPr>
    </w:lvl>
  </w:abstractNum>
  <w:abstractNum w:abstractNumId="3">
    <w:nsid w:val="170F52D7"/>
    <w:multiLevelType w:val="hybridMultilevel"/>
    <w:tmpl w:val="5672C6BA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>
    <w:nsid w:val="2C422133"/>
    <w:multiLevelType w:val="hybridMultilevel"/>
    <w:tmpl w:val="AA8E922E"/>
    <w:lvl w:ilvl="0" w:tplc="77904058">
      <w:start w:val="1"/>
      <w:numFmt w:val="bullet"/>
      <w:lvlText w:val=""/>
      <w:lvlJc w:val="left"/>
      <w:pPr>
        <w:ind w:left="175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7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3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7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15" w:hanging="420"/>
      </w:pPr>
      <w:rPr>
        <w:rFonts w:ascii="Wingdings" w:hAnsi="Wingdings" w:hint="default"/>
      </w:rPr>
    </w:lvl>
  </w:abstractNum>
  <w:abstractNum w:abstractNumId="5">
    <w:nsid w:val="2F5B7FCF"/>
    <w:multiLevelType w:val="hybridMultilevel"/>
    <w:tmpl w:val="F0B6343E"/>
    <w:lvl w:ilvl="0" w:tplc="0409000D">
      <w:start w:val="1"/>
      <w:numFmt w:val="bullet"/>
      <w:lvlText w:val="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>
    <w:nsid w:val="356B10A0"/>
    <w:multiLevelType w:val="hybridMultilevel"/>
    <w:tmpl w:val="F4A85CA6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7">
    <w:nsid w:val="3B6C5B1D"/>
    <w:multiLevelType w:val="hybridMultilevel"/>
    <w:tmpl w:val="5EA0A17C"/>
    <w:lvl w:ilvl="0" w:tplc="04090001">
      <w:start w:val="1"/>
      <w:numFmt w:val="bullet"/>
      <w:lvlText w:val="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8">
    <w:nsid w:val="43C8093C"/>
    <w:multiLevelType w:val="hybridMultilevel"/>
    <w:tmpl w:val="128CC9A4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9">
    <w:nsid w:val="454772FF"/>
    <w:multiLevelType w:val="hybridMultilevel"/>
    <w:tmpl w:val="6EC620EC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0">
    <w:nsid w:val="471A03F6"/>
    <w:multiLevelType w:val="hybridMultilevel"/>
    <w:tmpl w:val="62B6423A"/>
    <w:lvl w:ilvl="0" w:tplc="77904058">
      <w:start w:val="1"/>
      <w:numFmt w:val="bullet"/>
      <w:lvlText w:val=""/>
      <w:lvlJc w:val="left"/>
      <w:pPr>
        <w:ind w:left="16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65" w:hanging="420"/>
      </w:pPr>
      <w:rPr>
        <w:rFonts w:ascii="Wingdings" w:hAnsi="Wingdings" w:hint="default"/>
      </w:rPr>
    </w:lvl>
  </w:abstractNum>
  <w:abstractNum w:abstractNumId="11">
    <w:nsid w:val="63E92613"/>
    <w:multiLevelType w:val="hybridMultilevel"/>
    <w:tmpl w:val="E70E8928"/>
    <w:lvl w:ilvl="0" w:tplc="0409000D">
      <w:start w:val="1"/>
      <w:numFmt w:val="bullet"/>
      <w:lvlText w:val=""/>
      <w:lvlJc w:val="left"/>
      <w:pPr>
        <w:ind w:left="12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2">
    <w:nsid w:val="68431EBD"/>
    <w:multiLevelType w:val="hybridMultilevel"/>
    <w:tmpl w:val="DB2A6C6A"/>
    <w:lvl w:ilvl="0" w:tplc="04090001">
      <w:start w:val="1"/>
      <w:numFmt w:val="bullet"/>
      <w:lvlText w:val=""/>
      <w:lvlJc w:val="left"/>
      <w:pPr>
        <w:ind w:left="82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5" w:hanging="420"/>
      </w:pPr>
      <w:rPr>
        <w:rFonts w:ascii="Wingdings" w:hAnsi="Wingdings" w:hint="default"/>
      </w:rPr>
    </w:lvl>
  </w:abstractNum>
  <w:abstractNum w:abstractNumId="13">
    <w:nsid w:val="684A2AE4"/>
    <w:multiLevelType w:val="hybridMultilevel"/>
    <w:tmpl w:val="E48A4262"/>
    <w:lvl w:ilvl="0" w:tplc="77904058">
      <w:start w:val="1"/>
      <w:numFmt w:val="bullet"/>
      <w:lvlText w:val=""/>
      <w:lvlJc w:val="left"/>
      <w:pPr>
        <w:ind w:left="1271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4">
    <w:nsid w:val="6E3D65AD"/>
    <w:multiLevelType w:val="hybridMultilevel"/>
    <w:tmpl w:val="DE48FC72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>
    <w:nsid w:val="76736551"/>
    <w:multiLevelType w:val="hybridMultilevel"/>
    <w:tmpl w:val="337CACCC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5"/>
  </w:num>
  <w:num w:numId="4">
    <w:abstractNumId w:val="3"/>
  </w:num>
  <w:num w:numId="5">
    <w:abstractNumId w:val="7"/>
  </w:num>
  <w:num w:numId="6">
    <w:abstractNumId w:val="11"/>
  </w:num>
  <w:num w:numId="7">
    <w:abstractNumId w:val="13"/>
  </w:num>
  <w:num w:numId="8">
    <w:abstractNumId w:val="6"/>
  </w:num>
  <w:num w:numId="9">
    <w:abstractNumId w:val="0"/>
  </w:num>
  <w:num w:numId="10">
    <w:abstractNumId w:val="9"/>
  </w:num>
  <w:num w:numId="11">
    <w:abstractNumId w:val="8"/>
  </w:num>
  <w:num w:numId="12">
    <w:abstractNumId w:val="1"/>
  </w:num>
  <w:num w:numId="13">
    <w:abstractNumId w:val="10"/>
  </w:num>
  <w:num w:numId="14">
    <w:abstractNumId w:val="4"/>
  </w:num>
  <w:num w:numId="15">
    <w:abstractNumId w:val="2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0493"/>
    <w:rsid w:val="00017E99"/>
    <w:rsid w:val="001A0CC6"/>
    <w:rsid w:val="00250380"/>
    <w:rsid w:val="0027479C"/>
    <w:rsid w:val="002E1AF4"/>
    <w:rsid w:val="004F274E"/>
    <w:rsid w:val="004F4943"/>
    <w:rsid w:val="004F7125"/>
    <w:rsid w:val="00540638"/>
    <w:rsid w:val="005D0493"/>
    <w:rsid w:val="00606AD7"/>
    <w:rsid w:val="0063672A"/>
    <w:rsid w:val="00751B97"/>
    <w:rsid w:val="00790ED7"/>
    <w:rsid w:val="007B5DD8"/>
    <w:rsid w:val="00961672"/>
    <w:rsid w:val="00A13997"/>
    <w:rsid w:val="00A149BA"/>
    <w:rsid w:val="00A61233"/>
    <w:rsid w:val="00B0732C"/>
    <w:rsid w:val="00B10DAE"/>
    <w:rsid w:val="00B9302C"/>
    <w:rsid w:val="00BB20B7"/>
    <w:rsid w:val="00BE3947"/>
    <w:rsid w:val="00C321D3"/>
    <w:rsid w:val="00C5524C"/>
    <w:rsid w:val="00C57BEF"/>
    <w:rsid w:val="00D45E0A"/>
    <w:rsid w:val="00D9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4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04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049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04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0493"/>
    <w:rPr>
      <w:sz w:val="18"/>
      <w:szCs w:val="18"/>
    </w:rPr>
  </w:style>
  <w:style w:type="paragraph" w:styleId="a5">
    <w:name w:val="List Paragraph"/>
    <w:basedOn w:val="a"/>
    <w:uiPriority w:val="34"/>
    <w:qFormat/>
    <w:rsid w:val="005D049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6123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6123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238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User</cp:lastModifiedBy>
  <cp:revision>31</cp:revision>
  <dcterms:created xsi:type="dcterms:W3CDTF">2012-08-06T13:54:00Z</dcterms:created>
  <dcterms:modified xsi:type="dcterms:W3CDTF">2012-11-06T02:17:00Z</dcterms:modified>
</cp:coreProperties>
</file>